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B1C5" w14:textId="2F761C9A" w:rsidR="0086037B" w:rsidRPr="00CE2E29" w:rsidRDefault="0086037B" w:rsidP="0086037B">
      <w:pPr>
        <w:spacing w:after="0" w:line="240" w:lineRule="auto"/>
        <w:jc w:val="right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CE2E29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Allegato </w:t>
      </w:r>
      <w:r w:rsidR="002A62BE" w:rsidRPr="00CE2E29">
        <w:rPr>
          <w:rFonts w:ascii="Courier New" w:eastAsia="Times New Roman" w:hAnsi="Courier New" w:cs="Courier New"/>
          <w:b/>
          <w:sz w:val="24"/>
          <w:szCs w:val="24"/>
          <w:lang w:eastAsia="it-IT"/>
        </w:rPr>
        <w:t>I</w:t>
      </w:r>
    </w:p>
    <w:p w14:paraId="3548AD75" w14:textId="77777777" w:rsidR="0086037B" w:rsidRPr="00CE2E29" w:rsidRDefault="0086037B" w:rsidP="0086037B">
      <w:pPr>
        <w:tabs>
          <w:tab w:val="left" w:pos="1985"/>
        </w:tabs>
        <w:spacing w:after="0" w:line="240" w:lineRule="auto"/>
        <w:ind w:right="-1475"/>
        <w:jc w:val="both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</w:p>
    <w:p w14:paraId="403321A5" w14:textId="34CD42F3" w:rsidR="0086037B" w:rsidRPr="0086037B" w:rsidRDefault="002A62BE" w:rsidP="008D69B1">
      <w:pPr>
        <w:spacing w:after="0" w:line="240" w:lineRule="auto"/>
        <w:ind w:right="-1475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CE2E29">
        <w:rPr>
          <w:rFonts w:ascii="Courier New" w:eastAsia="Times New Roman" w:hAnsi="Courier New" w:cs="Courier New"/>
          <w:b/>
          <w:sz w:val="24"/>
          <w:szCs w:val="24"/>
          <w:lang w:eastAsia="it-IT"/>
        </w:rPr>
        <w:t>Elenco minimo</w:t>
      </w:r>
      <w:r w:rsidR="0086037B" w:rsidRPr="00CE2E29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 delle consumazioni</w:t>
      </w:r>
    </w:p>
    <w:p w14:paraId="4F2E3C78" w14:textId="77777777" w:rsidR="008D69B1" w:rsidRPr="0086037B" w:rsidRDefault="008D69B1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BD2AEC5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Caffè espresso e caffè macchiato</w:t>
      </w:r>
    </w:p>
    <w:p w14:paraId="1C8799FB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Cappuccino</w:t>
      </w:r>
    </w:p>
    <w:p w14:paraId="192AE091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The</w:t>
      </w:r>
    </w:p>
    <w:p w14:paraId="1CF5DEDD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highlight w:val="magenta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Caffè decaffeinato</w:t>
      </w:r>
    </w:p>
    <w:p w14:paraId="1F738301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Caffè d’orzo</w:t>
      </w:r>
    </w:p>
    <w:p w14:paraId="2D75721D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Caffè marocchino</w:t>
      </w:r>
    </w:p>
    <w:p w14:paraId="0DA79795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Latte bianco</w:t>
      </w:r>
    </w:p>
    <w:p w14:paraId="716EE8D2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Latte macchiato</w:t>
      </w:r>
    </w:p>
    <w:p w14:paraId="46E6BB3F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Cioccolata calda in tazza</w:t>
      </w:r>
    </w:p>
    <w:p w14:paraId="1CAA3C93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Caffè freddo</w:t>
      </w:r>
    </w:p>
    <w:p w14:paraId="49E2A154" w14:textId="77777777" w:rsidR="0086037B" w:rsidRPr="0086037B" w:rsidRDefault="008D69B1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Times New Roman"/>
          <w:sz w:val="24"/>
          <w:szCs w:val="20"/>
          <w:lang w:eastAsia="it-IT"/>
        </w:rPr>
        <w:t>C</w:t>
      </w:r>
      <w:r w:rsidR="0086037B"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affè shackerato</w:t>
      </w:r>
    </w:p>
    <w:p w14:paraId="1653E9C3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Brioche</w:t>
      </w:r>
    </w:p>
    <w:p w14:paraId="2C3B93F1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Brioche mignon</w:t>
      </w:r>
    </w:p>
    <w:p w14:paraId="04A73D93" w14:textId="77777777" w:rsidR="0086037B" w:rsidRPr="0086037B" w:rsidRDefault="008D69B1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Times New Roman"/>
          <w:sz w:val="24"/>
          <w:szCs w:val="20"/>
          <w:lang w:eastAsia="it-IT"/>
        </w:rPr>
        <w:t>Panino farcito</w:t>
      </w:r>
    </w:p>
    <w:p w14:paraId="1EF1ECA6" w14:textId="77777777" w:rsidR="0086037B" w:rsidRPr="0086037B" w:rsidRDefault="008D69B1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>Panino prosciutto crudo</w:t>
      </w:r>
    </w:p>
    <w:p w14:paraId="42105147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it-IT"/>
        </w:rPr>
      </w:pP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Pa</w:t>
      </w:r>
      <w:r w:rsidR="008D69B1">
        <w:rPr>
          <w:rFonts w:ascii="Courier New" w:eastAsia="Times New Roman" w:hAnsi="Courier New" w:cs="Times New Roman"/>
          <w:sz w:val="24"/>
          <w:szCs w:val="20"/>
          <w:lang w:eastAsia="it-IT"/>
        </w:rPr>
        <w:t>nino farcito salume e formaggio</w:t>
      </w:r>
    </w:p>
    <w:p w14:paraId="070AFABF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Trancio Pizza gr. 250</w:t>
      </w:r>
    </w:p>
    <w:p w14:paraId="4B421EB8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it-IT"/>
        </w:rPr>
      </w:pP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Toast piccolo (prosciutto cotto, fontina)</w:t>
      </w:r>
    </w:p>
    <w:p w14:paraId="42A14E90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Tramezzino semplice</w:t>
      </w:r>
    </w:p>
    <w:p w14:paraId="414FBC5C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Piadina</w:t>
      </w:r>
    </w:p>
    <w:p w14:paraId="2AF9EB4B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it-IT"/>
        </w:rPr>
      </w:pP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Piatto caldo (pasta, timballi, lasagne etc</w:t>
      </w:r>
      <w:r w:rsidR="008D69B1">
        <w:rPr>
          <w:rFonts w:ascii="Courier New" w:eastAsia="Times New Roman" w:hAnsi="Courier New" w:cs="Times New Roman"/>
          <w:sz w:val="24"/>
          <w:szCs w:val="20"/>
          <w:lang w:eastAsia="it-IT"/>
        </w:rPr>
        <w:t>.</w:t>
      </w: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) gr.250</w:t>
      </w:r>
    </w:p>
    <w:p w14:paraId="50C455DE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Piatto freddo (salumi, verdure, carne etc</w:t>
      </w:r>
      <w:r w:rsidR="008D69B1">
        <w:rPr>
          <w:rFonts w:ascii="Courier New" w:eastAsia="Times New Roman" w:hAnsi="Courier New" w:cs="Times New Roman"/>
          <w:sz w:val="24"/>
          <w:szCs w:val="20"/>
          <w:lang w:eastAsia="it-IT"/>
        </w:rPr>
        <w:t>.</w:t>
      </w: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>)</w:t>
      </w:r>
    </w:p>
    <w:p w14:paraId="171EF347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Bibite in bicchiere</w:t>
      </w:r>
    </w:p>
    <w:p w14:paraId="1967A52A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Bibite in lattina (33cl)</w:t>
      </w:r>
    </w:p>
    <w:p w14:paraId="383802D7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Succhi di frutta (20cl)</w:t>
      </w:r>
    </w:p>
    <w:p w14:paraId="57D1CFFD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Spremuta di agrumi</w:t>
      </w:r>
      <w:r w:rsidRPr="0086037B">
        <w:rPr>
          <w:rFonts w:ascii="Courier New" w:eastAsia="Times New Roman" w:hAnsi="Courier New" w:cs="Times New Roman"/>
          <w:sz w:val="24"/>
          <w:szCs w:val="20"/>
          <w:lang w:eastAsia="it-IT"/>
        </w:rPr>
        <w:t xml:space="preserve"> o frutta fresca</w:t>
      </w:r>
    </w:p>
    <w:p w14:paraId="27250D9B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Acqua minerale in bicchiere</w:t>
      </w:r>
    </w:p>
    <w:p w14:paraId="5387ADFA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Acqua minerale (bottiglia da 0,50 lt.)</w:t>
      </w:r>
    </w:p>
    <w:p w14:paraId="172A3247" w14:textId="77777777" w:rsidR="0086037B" w:rsidRPr="0086037B" w:rsidRDefault="0086037B" w:rsidP="0086037B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Acqua minerale (bottiglia da 1,50 lt.)</w:t>
      </w:r>
    </w:p>
    <w:p w14:paraId="48D79B32" w14:textId="77777777" w:rsidR="00A14718" w:rsidRDefault="0086037B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86037B">
        <w:rPr>
          <w:rFonts w:ascii="Courier New" w:eastAsia="Times New Roman" w:hAnsi="Courier New" w:cs="Courier New"/>
          <w:sz w:val="24"/>
          <w:szCs w:val="24"/>
          <w:lang w:eastAsia="it-IT"/>
        </w:rPr>
        <w:t>Aperitivi analcolici</w:t>
      </w:r>
    </w:p>
    <w:p w14:paraId="23A929E8" w14:textId="77777777" w:rsidR="002A62BE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18A0BC1" w14:textId="77777777" w:rsidR="002A62BE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F7BB1A9" w14:textId="77777777" w:rsidR="002A62BE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4220B1D" w14:textId="77777777" w:rsidR="002A62BE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36C43E0" w14:textId="0A987691" w:rsidR="002A62BE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>N.B.</w:t>
      </w:r>
    </w:p>
    <w:p w14:paraId="4190C610" w14:textId="77777777" w:rsidR="002A62BE" w:rsidRPr="002A62BE" w:rsidRDefault="002A62BE" w:rsidP="002A62BE">
      <w:pPr>
        <w:spacing w:after="0" w:line="240" w:lineRule="auto"/>
        <w:jc w:val="both"/>
        <w:rPr>
          <w:rFonts w:ascii="Courier New" w:eastAsia="Times New Roman" w:hAnsi="Courier New" w:cs="Times New Roman"/>
          <w:sz w:val="24"/>
          <w:szCs w:val="20"/>
          <w:lang w:eastAsia="it-IT"/>
        </w:rPr>
      </w:pPr>
      <w:r w:rsidRPr="002A62BE">
        <w:rPr>
          <w:rFonts w:ascii="Courier New" w:eastAsia="Times New Roman" w:hAnsi="Courier New" w:cs="Times New Roman"/>
          <w:sz w:val="24"/>
          <w:szCs w:val="20"/>
          <w:lang w:eastAsia="it-IT"/>
        </w:rPr>
        <w:t>Il servizio di gestione del bar interno alla sede comunale dovrà avvenire in conformità alle specifiche tecniche e alle clausole contrattuali contenute nei criteri ambientali minimi di cui al D.M. 06 novembre 2023 “Criteri ambientali minimi (CAM) per gli affidamenti relativi ai servizi di ristoro e alla distribuzione di acqua di rete a fini potabili”, aggiornati con Decreto 9 aprile 2025.</w:t>
      </w:r>
    </w:p>
    <w:p w14:paraId="7D4C4248" w14:textId="77777777" w:rsidR="002A62BE" w:rsidRPr="008D69B1" w:rsidRDefault="002A62BE" w:rsidP="008D69B1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sectPr w:rsidR="002A62BE" w:rsidRPr="008D69B1" w:rsidSect="008D69B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135" w14:textId="77777777" w:rsidR="008D69B1" w:rsidRDefault="008D69B1" w:rsidP="008D69B1">
      <w:pPr>
        <w:spacing w:after="0" w:line="240" w:lineRule="auto"/>
      </w:pPr>
      <w:r>
        <w:separator/>
      </w:r>
    </w:p>
  </w:endnote>
  <w:endnote w:type="continuationSeparator" w:id="0">
    <w:p w14:paraId="59728D9B" w14:textId="77777777" w:rsidR="008D69B1" w:rsidRDefault="008D69B1" w:rsidP="008D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B37" w14:textId="77777777" w:rsidR="008D69B1" w:rsidRDefault="008D69B1" w:rsidP="008D69B1">
      <w:pPr>
        <w:spacing w:after="0" w:line="240" w:lineRule="auto"/>
      </w:pPr>
      <w:r>
        <w:separator/>
      </w:r>
    </w:p>
  </w:footnote>
  <w:footnote w:type="continuationSeparator" w:id="0">
    <w:p w14:paraId="05CAB0DB" w14:textId="77777777" w:rsidR="008D69B1" w:rsidRDefault="008D69B1" w:rsidP="008D6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7B"/>
    <w:rsid w:val="002A62BE"/>
    <w:rsid w:val="006225E3"/>
    <w:rsid w:val="0086037B"/>
    <w:rsid w:val="008937B2"/>
    <w:rsid w:val="008D69B1"/>
    <w:rsid w:val="00A14718"/>
    <w:rsid w:val="00C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EEF7"/>
  <w15:docId w15:val="{8082727D-08F1-4568-9BFA-7A529230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9B1"/>
  </w:style>
  <w:style w:type="paragraph" w:styleId="Pidipagina">
    <w:name w:val="footer"/>
    <w:basedOn w:val="Normale"/>
    <w:link w:val="PidipaginaCarattere"/>
    <w:uiPriority w:val="99"/>
    <w:unhideWhenUsed/>
    <w:rsid w:val="008D6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9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6A4-D818-48FC-87B7-E71B25EC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Nurra, Rosaria</dc:creator>
  <cp:lastModifiedBy>Genna Giuseppe</cp:lastModifiedBy>
  <cp:revision>3</cp:revision>
  <dcterms:created xsi:type="dcterms:W3CDTF">2025-10-21T11:40:00Z</dcterms:created>
  <dcterms:modified xsi:type="dcterms:W3CDTF">2025-10-24T10:52:00Z</dcterms:modified>
</cp:coreProperties>
</file>